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36C6E" w14:textId="77777777" w:rsidR="00D90511" w:rsidRDefault="00D90511" w:rsidP="00D90511">
      <w:pPr>
        <w:spacing w:after="0" w:line="240" w:lineRule="auto"/>
        <w:jc w:val="center"/>
        <w:textAlignment w:val="baseline"/>
        <w:rPr>
          <w:rFonts w:ascii="Calibri" w:eastAsia="Times New Roman" w:hAnsi="Calibri" w:cs="Calibri"/>
          <w:b/>
          <w:bCs/>
          <w:color w:val="000000"/>
          <w:kern w:val="0"/>
          <w:sz w:val="24"/>
          <w:szCs w:val="24"/>
          <w14:ligatures w14:val="none"/>
        </w:rPr>
      </w:pPr>
      <w:r w:rsidRPr="00BB0164">
        <w:rPr>
          <w:rFonts w:ascii="Calibri" w:eastAsia="Times New Roman" w:hAnsi="Calibri" w:cs="Calibri"/>
          <w:b/>
          <w:bCs/>
          <w:color w:val="000000"/>
          <w:kern w:val="0"/>
          <w:sz w:val="24"/>
          <w:szCs w:val="24"/>
          <w14:ligatures w14:val="none"/>
        </w:rPr>
        <w:t xml:space="preserve">Differences between </w:t>
      </w:r>
      <w:r>
        <w:rPr>
          <w:rFonts w:ascii="Calibri" w:eastAsia="Times New Roman" w:hAnsi="Calibri" w:cs="Calibri"/>
          <w:b/>
          <w:bCs/>
          <w:color w:val="000000"/>
          <w:kern w:val="0"/>
          <w:sz w:val="24"/>
          <w:szCs w:val="24"/>
          <w14:ligatures w14:val="none"/>
        </w:rPr>
        <w:t>Non-credit &amp; Credit Nursing Skills/Simulation Courses</w:t>
      </w:r>
    </w:p>
    <w:p w14:paraId="597B1304" w14:textId="69919620" w:rsidR="00D90511" w:rsidRDefault="00D90511" w:rsidP="00D90511">
      <w:pPr>
        <w:spacing w:after="0" w:line="240" w:lineRule="auto"/>
        <w:jc w:val="center"/>
        <w:textAlignment w:val="baseline"/>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xml:space="preserve">Non-credit= </w:t>
      </w:r>
      <w:r w:rsidRPr="00BB0164">
        <w:rPr>
          <w:rFonts w:ascii="Calibri" w:eastAsia="Times New Roman" w:hAnsi="Calibri" w:cs="Calibri"/>
          <w:b/>
          <w:bCs/>
          <w:color w:val="000000"/>
          <w:kern w:val="0"/>
          <w:sz w:val="24"/>
          <w:szCs w:val="24"/>
          <w14:ligatures w14:val="none"/>
        </w:rPr>
        <w:t>NCNUR 185</w:t>
      </w:r>
      <w:r>
        <w:rPr>
          <w:rFonts w:ascii="Calibri" w:eastAsia="Times New Roman" w:hAnsi="Calibri" w:cs="Calibri"/>
          <w:b/>
          <w:bCs/>
          <w:color w:val="000000"/>
          <w:kern w:val="0"/>
          <w:sz w:val="24"/>
          <w:szCs w:val="24"/>
          <w14:ligatures w14:val="none"/>
        </w:rPr>
        <w:t>,</w:t>
      </w:r>
      <w:r w:rsidRPr="00D90511">
        <w:rPr>
          <w:rFonts w:ascii="Calibri" w:eastAsia="Times New Roman" w:hAnsi="Calibri" w:cs="Calibri"/>
          <w:b/>
          <w:bCs/>
          <w:color w:val="000000"/>
          <w:kern w:val="0"/>
          <w:sz w:val="24"/>
          <w:szCs w:val="24"/>
          <w14:ligatures w14:val="none"/>
        </w:rPr>
        <w:t xml:space="preserve"> </w:t>
      </w:r>
      <w:r w:rsidRPr="00BB0164">
        <w:rPr>
          <w:rFonts w:ascii="Calibri" w:eastAsia="Times New Roman" w:hAnsi="Calibri" w:cs="Calibri"/>
          <w:b/>
          <w:bCs/>
          <w:color w:val="000000"/>
          <w:kern w:val="0"/>
          <w:sz w:val="24"/>
          <w:szCs w:val="24"/>
          <w14:ligatures w14:val="none"/>
        </w:rPr>
        <w:t>NCNUR 18</w:t>
      </w:r>
      <w:r>
        <w:rPr>
          <w:rFonts w:ascii="Calibri" w:eastAsia="Times New Roman" w:hAnsi="Calibri" w:cs="Calibri"/>
          <w:b/>
          <w:bCs/>
          <w:color w:val="000000"/>
          <w:kern w:val="0"/>
          <w:sz w:val="24"/>
          <w:szCs w:val="24"/>
          <w14:ligatures w14:val="none"/>
        </w:rPr>
        <w:t>6,</w:t>
      </w:r>
      <w:r w:rsidRPr="00D90511">
        <w:rPr>
          <w:rFonts w:ascii="Calibri" w:eastAsia="Times New Roman" w:hAnsi="Calibri" w:cs="Calibri"/>
          <w:b/>
          <w:bCs/>
          <w:color w:val="000000"/>
          <w:kern w:val="0"/>
          <w:sz w:val="24"/>
          <w:szCs w:val="24"/>
          <w14:ligatures w14:val="none"/>
        </w:rPr>
        <w:t xml:space="preserve"> </w:t>
      </w:r>
      <w:r w:rsidRPr="00BB0164">
        <w:rPr>
          <w:rFonts w:ascii="Calibri" w:eastAsia="Times New Roman" w:hAnsi="Calibri" w:cs="Calibri"/>
          <w:b/>
          <w:bCs/>
          <w:color w:val="000000"/>
          <w:kern w:val="0"/>
          <w:sz w:val="24"/>
          <w:szCs w:val="24"/>
          <w14:ligatures w14:val="none"/>
        </w:rPr>
        <w:t xml:space="preserve">NCNUR </w:t>
      </w:r>
      <w:r>
        <w:rPr>
          <w:rFonts w:ascii="Calibri" w:eastAsia="Times New Roman" w:hAnsi="Calibri" w:cs="Calibri"/>
          <w:b/>
          <w:bCs/>
          <w:color w:val="000000"/>
          <w:kern w:val="0"/>
          <w:sz w:val="24"/>
          <w:szCs w:val="24"/>
          <w14:ligatures w14:val="none"/>
        </w:rPr>
        <w:t>2</w:t>
      </w:r>
      <w:r w:rsidRPr="00BB0164">
        <w:rPr>
          <w:rFonts w:ascii="Calibri" w:eastAsia="Times New Roman" w:hAnsi="Calibri" w:cs="Calibri"/>
          <w:b/>
          <w:bCs/>
          <w:color w:val="000000"/>
          <w:kern w:val="0"/>
          <w:sz w:val="24"/>
          <w:szCs w:val="24"/>
          <w14:ligatures w14:val="none"/>
        </w:rPr>
        <w:t>85</w:t>
      </w:r>
      <w:r>
        <w:rPr>
          <w:rFonts w:ascii="Calibri" w:eastAsia="Times New Roman" w:hAnsi="Calibri" w:cs="Calibri"/>
          <w:b/>
          <w:bCs/>
          <w:color w:val="000000"/>
          <w:kern w:val="0"/>
          <w:sz w:val="24"/>
          <w:szCs w:val="24"/>
          <w14:ligatures w14:val="none"/>
        </w:rPr>
        <w:t>,</w:t>
      </w:r>
      <w:r w:rsidRPr="00D90511">
        <w:rPr>
          <w:rFonts w:ascii="Calibri" w:eastAsia="Times New Roman" w:hAnsi="Calibri" w:cs="Calibri"/>
          <w:b/>
          <w:bCs/>
          <w:color w:val="000000"/>
          <w:kern w:val="0"/>
          <w:sz w:val="24"/>
          <w:szCs w:val="24"/>
          <w14:ligatures w14:val="none"/>
        </w:rPr>
        <w:t xml:space="preserve"> </w:t>
      </w:r>
      <w:r w:rsidRPr="00BB0164">
        <w:rPr>
          <w:rFonts w:ascii="Calibri" w:eastAsia="Times New Roman" w:hAnsi="Calibri" w:cs="Calibri"/>
          <w:b/>
          <w:bCs/>
          <w:color w:val="000000"/>
          <w:kern w:val="0"/>
          <w:sz w:val="24"/>
          <w:szCs w:val="24"/>
          <w14:ligatures w14:val="none"/>
        </w:rPr>
        <w:t xml:space="preserve">NCNUR </w:t>
      </w:r>
      <w:r>
        <w:rPr>
          <w:rFonts w:ascii="Calibri" w:eastAsia="Times New Roman" w:hAnsi="Calibri" w:cs="Calibri"/>
          <w:b/>
          <w:bCs/>
          <w:color w:val="000000"/>
          <w:kern w:val="0"/>
          <w:sz w:val="24"/>
          <w:szCs w:val="24"/>
          <w14:ligatures w14:val="none"/>
        </w:rPr>
        <w:t>2</w:t>
      </w:r>
      <w:r w:rsidRPr="00BB0164">
        <w:rPr>
          <w:rFonts w:ascii="Calibri" w:eastAsia="Times New Roman" w:hAnsi="Calibri" w:cs="Calibri"/>
          <w:b/>
          <w:bCs/>
          <w:color w:val="000000"/>
          <w:kern w:val="0"/>
          <w:sz w:val="24"/>
          <w:szCs w:val="24"/>
          <w14:ligatures w14:val="none"/>
        </w:rPr>
        <w:t>8</w:t>
      </w:r>
      <w:r>
        <w:rPr>
          <w:rFonts w:ascii="Calibri" w:eastAsia="Times New Roman" w:hAnsi="Calibri" w:cs="Calibri"/>
          <w:b/>
          <w:bCs/>
          <w:color w:val="000000"/>
          <w:kern w:val="0"/>
          <w:sz w:val="24"/>
          <w:szCs w:val="24"/>
          <w14:ligatures w14:val="none"/>
        </w:rPr>
        <w:t>6</w:t>
      </w:r>
    </w:p>
    <w:p w14:paraId="2746D1FE" w14:textId="53E17592" w:rsidR="00D90511" w:rsidRDefault="00D90511" w:rsidP="00D90511">
      <w:pPr>
        <w:spacing w:after="0" w:line="240" w:lineRule="auto"/>
        <w:jc w:val="center"/>
        <w:textAlignment w:val="baseline"/>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xml:space="preserve">Credit= </w:t>
      </w:r>
      <w:r w:rsidRPr="00BB0164">
        <w:rPr>
          <w:rFonts w:ascii="Calibri" w:eastAsia="Times New Roman" w:hAnsi="Calibri" w:cs="Calibri"/>
          <w:b/>
          <w:bCs/>
          <w:color w:val="000000"/>
          <w:kern w:val="0"/>
          <w:sz w:val="24"/>
          <w:szCs w:val="24"/>
          <w14:ligatures w14:val="none"/>
        </w:rPr>
        <w:t>NURS 185</w:t>
      </w:r>
      <w:r>
        <w:rPr>
          <w:rFonts w:ascii="Calibri" w:eastAsia="Times New Roman" w:hAnsi="Calibri" w:cs="Calibri"/>
          <w:b/>
          <w:bCs/>
          <w:color w:val="000000"/>
          <w:kern w:val="0"/>
          <w:sz w:val="24"/>
          <w:szCs w:val="24"/>
          <w14:ligatures w14:val="none"/>
        </w:rPr>
        <w:t xml:space="preserve">, </w:t>
      </w:r>
      <w:r w:rsidRPr="00BB0164">
        <w:rPr>
          <w:rFonts w:ascii="Calibri" w:eastAsia="Times New Roman" w:hAnsi="Calibri" w:cs="Calibri"/>
          <w:b/>
          <w:bCs/>
          <w:color w:val="000000"/>
          <w:kern w:val="0"/>
          <w:sz w:val="24"/>
          <w:szCs w:val="24"/>
          <w14:ligatures w14:val="none"/>
        </w:rPr>
        <w:t>NURS 18</w:t>
      </w:r>
      <w:r>
        <w:rPr>
          <w:rFonts w:ascii="Calibri" w:eastAsia="Times New Roman" w:hAnsi="Calibri" w:cs="Calibri"/>
          <w:b/>
          <w:bCs/>
          <w:color w:val="000000"/>
          <w:kern w:val="0"/>
          <w:sz w:val="24"/>
          <w:szCs w:val="24"/>
          <w14:ligatures w14:val="none"/>
        </w:rPr>
        <w:t xml:space="preserve">6, </w:t>
      </w:r>
      <w:r w:rsidRPr="00BB0164">
        <w:rPr>
          <w:rFonts w:ascii="Calibri" w:eastAsia="Times New Roman" w:hAnsi="Calibri" w:cs="Calibri"/>
          <w:b/>
          <w:bCs/>
          <w:color w:val="000000"/>
          <w:kern w:val="0"/>
          <w:sz w:val="24"/>
          <w:szCs w:val="24"/>
          <w14:ligatures w14:val="none"/>
        </w:rPr>
        <w:t xml:space="preserve">NURS </w:t>
      </w:r>
      <w:r>
        <w:rPr>
          <w:rFonts w:ascii="Calibri" w:eastAsia="Times New Roman" w:hAnsi="Calibri" w:cs="Calibri"/>
          <w:b/>
          <w:bCs/>
          <w:color w:val="000000"/>
          <w:kern w:val="0"/>
          <w:sz w:val="24"/>
          <w:szCs w:val="24"/>
          <w14:ligatures w14:val="none"/>
        </w:rPr>
        <w:t>2</w:t>
      </w:r>
      <w:r w:rsidRPr="00BB0164">
        <w:rPr>
          <w:rFonts w:ascii="Calibri" w:eastAsia="Times New Roman" w:hAnsi="Calibri" w:cs="Calibri"/>
          <w:b/>
          <w:bCs/>
          <w:color w:val="000000"/>
          <w:kern w:val="0"/>
          <w:sz w:val="24"/>
          <w:szCs w:val="24"/>
          <w14:ligatures w14:val="none"/>
        </w:rPr>
        <w:t>85</w:t>
      </w:r>
      <w:r>
        <w:rPr>
          <w:rFonts w:ascii="Calibri" w:eastAsia="Times New Roman" w:hAnsi="Calibri" w:cs="Calibri"/>
          <w:b/>
          <w:bCs/>
          <w:color w:val="000000"/>
          <w:kern w:val="0"/>
          <w:sz w:val="24"/>
          <w:szCs w:val="24"/>
          <w14:ligatures w14:val="none"/>
        </w:rPr>
        <w:t xml:space="preserve">, </w:t>
      </w:r>
      <w:r w:rsidRPr="00BB0164">
        <w:rPr>
          <w:rFonts w:ascii="Calibri" w:eastAsia="Times New Roman" w:hAnsi="Calibri" w:cs="Calibri"/>
          <w:b/>
          <w:bCs/>
          <w:color w:val="000000"/>
          <w:kern w:val="0"/>
          <w:sz w:val="24"/>
          <w:szCs w:val="24"/>
          <w14:ligatures w14:val="none"/>
        </w:rPr>
        <w:t xml:space="preserve">NURS </w:t>
      </w:r>
      <w:r>
        <w:rPr>
          <w:rFonts w:ascii="Calibri" w:eastAsia="Times New Roman" w:hAnsi="Calibri" w:cs="Calibri"/>
          <w:b/>
          <w:bCs/>
          <w:color w:val="000000"/>
          <w:kern w:val="0"/>
          <w:sz w:val="24"/>
          <w:szCs w:val="24"/>
          <w14:ligatures w14:val="none"/>
        </w:rPr>
        <w:t>2</w:t>
      </w:r>
      <w:r w:rsidRPr="00BB0164">
        <w:rPr>
          <w:rFonts w:ascii="Calibri" w:eastAsia="Times New Roman" w:hAnsi="Calibri" w:cs="Calibri"/>
          <w:b/>
          <w:bCs/>
          <w:color w:val="000000"/>
          <w:kern w:val="0"/>
          <w:sz w:val="24"/>
          <w:szCs w:val="24"/>
          <w14:ligatures w14:val="none"/>
        </w:rPr>
        <w:t>8</w:t>
      </w:r>
      <w:r>
        <w:rPr>
          <w:rFonts w:ascii="Calibri" w:eastAsia="Times New Roman" w:hAnsi="Calibri" w:cs="Calibri"/>
          <w:b/>
          <w:bCs/>
          <w:color w:val="000000"/>
          <w:kern w:val="0"/>
          <w:sz w:val="24"/>
          <w:szCs w:val="24"/>
          <w14:ligatures w14:val="none"/>
        </w:rPr>
        <w:t>6</w:t>
      </w:r>
    </w:p>
    <w:p w14:paraId="3A5AA690" w14:textId="77777777" w:rsidR="00D90511" w:rsidRPr="00BB0164" w:rsidRDefault="00D90511" w:rsidP="00D90511">
      <w:pPr>
        <w:spacing w:after="0" w:line="240" w:lineRule="auto"/>
        <w:jc w:val="center"/>
        <w:textAlignment w:val="baseline"/>
        <w:rPr>
          <w:rFonts w:ascii="Calibri" w:eastAsia="Times New Roman" w:hAnsi="Calibri" w:cs="Calibri"/>
          <w:b/>
          <w:bCs/>
          <w:color w:val="000000"/>
          <w:kern w:val="0"/>
          <w:sz w:val="24"/>
          <w:szCs w:val="24"/>
          <w14:ligatures w14:val="none"/>
        </w:rPr>
      </w:pPr>
    </w:p>
    <w:p w14:paraId="62F2BE76" w14:textId="77777777" w:rsidR="00D90511" w:rsidRDefault="00D90511" w:rsidP="00D90511">
      <w:p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*If you are receiving federal financial aid, you will need to make an appointment with an academic counselor to have this course added to your educational plan. This is required for the non-credit &amp; credit versions of this class. </w:t>
      </w:r>
    </w:p>
    <w:p w14:paraId="270E65C2" w14:textId="77777777" w:rsidR="00D90511" w:rsidRPr="00E46D49" w:rsidRDefault="00D90511" w:rsidP="00D90511">
      <w:pPr>
        <w:spacing w:after="0" w:line="240" w:lineRule="auto"/>
        <w:textAlignment w:val="baseline"/>
        <w:rPr>
          <w:rFonts w:ascii="Calibri" w:eastAsia="Times New Roman" w:hAnsi="Calibri" w:cs="Calibri"/>
          <w:color w:val="000000"/>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700"/>
        <w:gridCol w:w="3420"/>
        <w:gridCol w:w="4220"/>
      </w:tblGrid>
      <w:tr w:rsidR="00D90511" w:rsidRPr="00E46D49" w14:paraId="428DCFF9" w14:textId="77777777" w:rsidTr="002F6F70">
        <w:trPr>
          <w:trHeight w:val="430"/>
        </w:trPr>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818FC2"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 </w:t>
            </w:r>
          </w:p>
        </w:tc>
        <w:tc>
          <w:tcPr>
            <w:tcW w:w="3420"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674C59E" w14:textId="53E2B165" w:rsidR="00D90511" w:rsidRPr="00E46D49" w:rsidRDefault="00D90511" w:rsidP="00755095">
            <w:pPr>
              <w:spacing w:line="240" w:lineRule="auto"/>
              <w:jc w:val="center"/>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NCNURS (Non-credit)</w:t>
            </w:r>
          </w:p>
        </w:tc>
        <w:tc>
          <w:tcPr>
            <w:tcW w:w="4220"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8CE0474" w14:textId="0C786326" w:rsidR="00D90511" w:rsidRPr="00E46D49" w:rsidRDefault="00D90511" w:rsidP="00755095">
            <w:pPr>
              <w:spacing w:line="240" w:lineRule="auto"/>
              <w:jc w:val="center"/>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NURS (Credit)</w:t>
            </w:r>
          </w:p>
        </w:tc>
      </w:tr>
      <w:tr w:rsidR="00D90511" w:rsidRPr="00E46D49" w14:paraId="0AF6322E" w14:textId="77777777" w:rsidTr="002F6F70">
        <w:trPr>
          <w:trHeight w:val="502"/>
        </w:trPr>
        <w:tc>
          <w:tcPr>
            <w:tcW w:w="17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5706AA2"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Assignments</w:t>
            </w:r>
          </w:p>
        </w:tc>
        <w:tc>
          <w:tcPr>
            <w:tcW w:w="3420" w:type="dxa"/>
            <w:tcBorders>
              <w:bottom w:val="single" w:sz="8" w:space="0" w:color="auto"/>
              <w:right w:val="single" w:sz="8" w:space="0" w:color="auto"/>
            </w:tcBorders>
            <w:tcMar>
              <w:top w:w="0" w:type="dxa"/>
              <w:left w:w="108" w:type="dxa"/>
              <w:bottom w:w="0" w:type="dxa"/>
              <w:right w:w="108" w:type="dxa"/>
            </w:tcMar>
            <w:hideMark/>
          </w:tcPr>
          <w:p w14:paraId="54B7A743"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Same for all courses</w:t>
            </w:r>
          </w:p>
        </w:tc>
        <w:tc>
          <w:tcPr>
            <w:tcW w:w="4220" w:type="dxa"/>
            <w:tcBorders>
              <w:bottom w:val="single" w:sz="8" w:space="0" w:color="auto"/>
              <w:right w:val="single" w:sz="8" w:space="0" w:color="auto"/>
            </w:tcBorders>
            <w:tcMar>
              <w:top w:w="0" w:type="dxa"/>
              <w:left w:w="108" w:type="dxa"/>
              <w:bottom w:w="0" w:type="dxa"/>
              <w:right w:w="108" w:type="dxa"/>
            </w:tcMar>
            <w:hideMark/>
          </w:tcPr>
          <w:p w14:paraId="24988A16"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Same for all courses</w:t>
            </w:r>
          </w:p>
        </w:tc>
      </w:tr>
      <w:tr w:rsidR="00D90511" w:rsidRPr="00E46D49" w14:paraId="0BD884F5" w14:textId="77777777" w:rsidTr="002F6F70">
        <w:trPr>
          <w:trHeight w:val="520"/>
        </w:trPr>
        <w:tc>
          <w:tcPr>
            <w:tcW w:w="17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1EFCD6E"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College credit</w:t>
            </w:r>
          </w:p>
        </w:tc>
        <w:tc>
          <w:tcPr>
            <w:tcW w:w="3420" w:type="dxa"/>
            <w:tcBorders>
              <w:bottom w:val="single" w:sz="8" w:space="0" w:color="auto"/>
              <w:right w:val="single" w:sz="8" w:space="0" w:color="auto"/>
            </w:tcBorders>
            <w:tcMar>
              <w:top w:w="0" w:type="dxa"/>
              <w:left w:w="108" w:type="dxa"/>
              <w:bottom w:w="0" w:type="dxa"/>
              <w:right w:w="108" w:type="dxa"/>
            </w:tcMar>
            <w:hideMark/>
          </w:tcPr>
          <w:p w14:paraId="07A8A9B7"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None</w:t>
            </w:r>
          </w:p>
        </w:tc>
        <w:tc>
          <w:tcPr>
            <w:tcW w:w="4220" w:type="dxa"/>
            <w:tcBorders>
              <w:bottom w:val="single" w:sz="8" w:space="0" w:color="auto"/>
              <w:right w:val="single" w:sz="8" w:space="0" w:color="auto"/>
            </w:tcBorders>
            <w:tcMar>
              <w:top w:w="0" w:type="dxa"/>
              <w:left w:w="108" w:type="dxa"/>
              <w:bottom w:w="0" w:type="dxa"/>
              <w:right w:w="108" w:type="dxa"/>
            </w:tcMar>
            <w:hideMark/>
          </w:tcPr>
          <w:p w14:paraId="6C838029"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Yes, if receive a passing grade</w:t>
            </w:r>
          </w:p>
        </w:tc>
      </w:tr>
      <w:tr w:rsidR="00D90511" w:rsidRPr="00E46D49" w14:paraId="694FDE49" w14:textId="77777777" w:rsidTr="002F6F70">
        <w:trPr>
          <w:trHeight w:val="790"/>
        </w:trPr>
        <w:tc>
          <w:tcPr>
            <w:tcW w:w="17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C715963"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Cost</w:t>
            </w:r>
          </w:p>
        </w:tc>
        <w:tc>
          <w:tcPr>
            <w:tcW w:w="3420" w:type="dxa"/>
            <w:tcBorders>
              <w:bottom w:val="single" w:sz="8" w:space="0" w:color="auto"/>
              <w:right w:val="single" w:sz="8" w:space="0" w:color="auto"/>
            </w:tcBorders>
            <w:tcMar>
              <w:top w:w="0" w:type="dxa"/>
              <w:left w:w="108" w:type="dxa"/>
              <w:bottom w:w="0" w:type="dxa"/>
              <w:right w:w="108" w:type="dxa"/>
            </w:tcMar>
            <w:hideMark/>
          </w:tcPr>
          <w:p w14:paraId="737EEF26"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Free</w:t>
            </w:r>
          </w:p>
        </w:tc>
        <w:tc>
          <w:tcPr>
            <w:tcW w:w="4220" w:type="dxa"/>
            <w:tcBorders>
              <w:bottom w:val="single" w:sz="8" w:space="0" w:color="auto"/>
              <w:right w:val="single" w:sz="8" w:space="0" w:color="auto"/>
            </w:tcBorders>
            <w:tcMar>
              <w:top w:w="0" w:type="dxa"/>
              <w:left w:w="108" w:type="dxa"/>
              <w:bottom w:w="0" w:type="dxa"/>
              <w:right w:w="108" w:type="dxa"/>
            </w:tcMar>
            <w:hideMark/>
          </w:tcPr>
          <w:p w14:paraId="67A969E2"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Current CA community college cost per unit</w:t>
            </w:r>
          </w:p>
        </w:tc>
      </w:tr>
      <w:tr w:rsidR="00D90511" w:rsidRPr="00E46D49" w14:paraId="625BCB18" w14:textId="77777777" w:rsidTr="002F6F70">
        <w:trPr>
          <w:trHeight w:val="520"/>
        </w:trPr>
        <w:tc>
          <w:tcPr>
            <w:tcW w:w="17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80F98E5"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Grading</w:t>
            </w:r>
          </w:p>
        </w:tc>
        <w:tc>
          <w:tcPr>
            <w:tcW w:w="3420" w:type="dxa"/>
            <w:tcBorders>
              <w:bottom w:val="single" w:sz="8" w:space="0" w:color="auto"/>
              <w:right w:val="single" w:sz="8" w:space="0" w:color="auto"/>
            </w:tcBorders>
            <w:tcMar>
              <w:top w:w="0" w:type="dxa"/>
              <w:left w:w="108" w:type="dxa"/>
              <w:bottom w:w="0" w:type="dxa"/>
              <w:right w:w="108" w:type="dxa"/>
            </w:tcMar>
            <w:hideMark/>
          </w:tcPr>
          <w:p w14:paraId="49696521"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Pass/no pass</w:t>
            </w:r>
          </w:p>
        </w:tc>
        <w:tc>
          <w:tcPr>
            <w:tcW w:w="4220" w:type="dxa"/>
            <w:tcBorders>
              <w:bottom w:val="single" w:sz="8" w:space="0" w:color="auto"/>
              <w:right w:val="single" w:sz="8" w:space="0" w:color="auto"/>
            </w:tcBorders>
            <w:tcMar>
              <w:top w:w="0" w:type="dxa"/>
              <w:left w:w="108" w:type="dxa"/>
              <w:bottom w:w="0" w:type="dxa"/>
              <w:right w:w="108" w:type="dxa"/>
            </w:tcMar>
            <w:hideMark/>
          </w:tcPr>
          <w:p w14:paraId="6B5977F4"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Pass/no pass</w:t>
            </w:r>
          </w:p>
        </w:tc>
      </w:tr>
      <w:tr w:rsidR="00D90511" w:rsidRPr="00E46D49" w14:paraId="1E7DB794" w14:textId="77777777" w:rsidTr="002F6F70">
        <w:trPr>
          <w:trHeight w:val="592"/>
        </w:trPr>
        <w:tc>
          <w:tcPr>
            <w:tcW w:w="17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4080631"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Assignments</w:t>
            </w:r>
          </w:p>
        </w:tc>
        <w:tc>
          <w:tcPr>
            <w:tcW w:w="3420" w:type="dxa"/>
            <w:tcBorders>
              <w:bottom w:val="single" w:sz="8" w:space="0" w:color="auto"/>
              <w:right w:val="single" w:sz="8" w:space="0" w:color="auto"/>
            </w:tcBorders>
            <w:tcMar>
              <w:top w:w="0" w:type="dxa"/>
              <w:left w:w="108" w:type="dxa"/>
              <w:bottom w:w="0" w:type="dxa"/>
              <w:right w:w="108" w:type="dxa"/>
            </w:tcMar>
            <w:hideMark/>
          </w:tcPr>
          <w:p w14:paraId="62E240D8"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All assignments in Canvas must be completed.</w:t>
            </w:r>
          </w:p>
        </w:tc>
        <w:tc>
          <w:tcPr>
            <w:tcW w:w="4220" w:type="dxa"/>
            <w:tcBorders>
              <w:bottom w:val="single" w:sz="8" w:space="0" w:color="auto"/>
              <w:right w:val="single" w:sz="8" w:space="0" w:color="auto"/>
            </w:tcBorders>
            <w:tcMar>
              <w:top w:w="0" w:type="dxa"/>
              <w:left w:w="108" w:type="dxa"/>
              <w:bottom w:w="0" w:type="dxa"/>
              <w:right w:w="108" w:type="dxa"/>
            </w:tcMar>
            <w:hideMark/>
          </w:tcPr>
          <w:p w14:paraId="1CDE7D68"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All assignments in Canvas must be completed.</w:t>
            </w:r>
          </w:p>
        </w:tc>
      </w:tr>
      <w:tr w:rsidR="00D90511" w:rsidRPr="00E46D49" w14:paraId="07871FDC" w14:textId="77777777" w:rsidTr="002F6F70">
        <w:trPr>
          <w:trHeight w:val="817"/>
        </w:trPr>
        <w:tc>
          <w:tcPr>
            <w:tcW w:w="17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7F87677"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No pass grade earned &amp; effect on GPA</w:t>
            </w:r>
          </w:p>
        </w:tc>
        <w:tc>
          <w:tcPr>
            <w:tcW w:w="3420" w:type="dxa"/>
            <w:tcBorders>
              <w:bottom w:val="single" w:sz="8" w:space="0" w:color="auto"/>
              <w:right w:val="single" w:sz="8" w:space="0" w:color="auto"/>
            </w:tcBorders>
            <w:tcMar>
              <w:top w:w="0" w:type="dxa"/>
              <w:left w:w="108" w:type="dxa"/>
              <w:bottom w:w="0" w:type="dxa"/>
              <w:right w:w="108" w:type="dxa"/>
            </w:tcMar>
            <w:hideMark/>
          </w:tcPr>
          <w:p w14:paraId="71E59AEE"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Will show on transcript but no effect on GPA</w:t>
            </w:r>
          </w:p>
        </w:tc>
        <w:tc>
          <w:tcPr>
            <w:tcW w:w="4220" w:type="dxa"/>
            <w:tcBorders>
              <w:bottom w:val="single" w:sz="8" w:space="0" w:color="auto"/>
              <w:right w:val="single" w:sz="8" w:space="0" w:color="auto"/>
            </w:tcBorders>
            <w:tcMar>
              <w:top w:w="0" w:type="dxa"/>
              <w:left w:w="108" w:type="dxa"/>
              <w:bottom w:w="0" w:type="dxa"/>
              <w:right w:w="108" w:type="dxa"/>
            </w:tcMar>
            <w:hideMark/>
          </w:tcPr>
          <w:p w14:paraId="1075854A"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Will show on transcript but no effect on GPA</w:t>
            </w:r>
          </w:p>
        </w:tc>
      </w:tr>
      <w:tr w:rsidR="00D90511" w:rsidRPr="00E46D49" w14:paraId="68D622F2" w14:textId="77777777" w:rsidTr="002F6F70">
        <w:trPr>
          <w:trHeight w:val="673"/>
        </w:trPr>
        <w:tc>
          <w:tcPr>
            <w:tcW w:w="17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5DDE255"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Repeatability</w:t>
            </w:r>
          </w:p>
        </w:tc>
        <w:tc>
          <w:tcPr>
            <w:tcW w:w="3420" w:type="dxa"/>
            <w:tcBorders>
              <w:bottom w:val="single" w:sz="8" w:space="0" w:color="auto"/>
              <w:right w:val="single" w:sz="8" w:space="0" w:color="auto"/>
            </w:tcBorders>
            <w:tcMar>
              <w:top w:w="0" w:type="dxa"/>
              <w:left w:w="108" w:type="dxa"/>
              <w:bottom w:w="0" w:type="dxa"/>
              <w:right w:w="108" w:type="dxa"/>
            </w:tcMar>
            <w:hideMark/>
          </w:tcPr>
          <w:p w14:paraId="0C40C58D"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As many times as a student wants!</w:t>
            </w:r>
          </w:p>
        </w:tc>
        <w:tc>
          <w:tcPr>
            <w:tcW w:w="4220" w:type="dxa"/>
            <w:tcBorders>
              <w:bottom w:val="single" w:sz="8" w:space="0" w:color="auto"/>
              <w:right w:val="single" w:sz="8" w:space="0" w:color="auto"/>
            </w:tcBorders>
            <w:tcMar>
              <w:top w:w="0" w:type="dxa"/>
              <w:left w:w="108" w:type="dxa"/>
              <w:bottom w:w="0" w:type="dxa"/>
              <w:right w:w="108" w:type="dxa"/>
            </w:tcMar>
            <w:hideMark/>
          </w:tcPr>
          <w:p w14:paraId="2BE77091" w14:textId="4691E8DB" w:rsidR="00D90511" w:rsidRPr="00E46D49" w:rsidRDefault="006D5BEE" w:rsidP="00755095">
            <w:pPr>
              <w:spacing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Only 1 time </w:t>
            </w:r>
            <w:r w:rsidR="00D90511" w:rsidRPr="00E46D49">
              <w:rPr>
                <w:rFonts w:ascii="Calibri" w:eastAsia="Times New Roman" w:hAnsi="Calibri" w:cs="Calibri"/>
                <w:color w:val="000000"/>
                <w:kern w:val="0"/>
                <w:sz w:val="24"/>
                <w:szCs w:val="24"/>
                <w14:ligatures w14:val="none"/>
              </w:rPr>
              <w:t>per college policy</w:t>
            </w:r>
            <w:r>
              <w:rPr>
                <w:rFonts w:ascii="Calibri" w:eastAsia="Times New Roman" w:hAnsi="Calibri" w:cs="Calibri"/>
                <w:color w:val="000000"/>
                <w:kern w:val="0"/>
                <w:sz w:val="24"/>
                <w:szCs w:val="24"/>
                <w14:ligatures w14:val="none"/>
              </w:rPr>
              <w:t xml:space="preserve"> </w:t>
            </w:r>
          </w:p>
        </w:tc>
      </w:tr>
      <w:tr w:rsidR="00D90511" w:rsidRPr="00E46D49" w14:paraId="05DD5507" w14:textId="77777777" w:rsidTr="002F6F70">
        <w:trPr>
          <w:trHeight w:val="772"/>
        </w:trPr>
        <w:tc>
          <w:tcPr>
            <w:tcW w:w="1700" w:type="dxa"/>
            <w:tcBorders>
              <w:left w:val="single" w:sz="8" w:space="0" w:color="auto"/>
              <w:bottom w:val="single" w:sz="4" w:space="0" w:color="auto"/>
              <w:right w:val="single" w:sz="8" w:space="0" w:color="auto"/>
            </w:tcBorders>
            <w:tcMar>
              <w:top w:w="0" w:type="dxa"/>
              <w:left w:w="108" w:type="dxa"/>
              <w:bottom w:w="0" w:type="dxa"/>
              <w:right w:w="108" w:type="dxa"/>
            </w:tcMar>
            <w:hideMark/>
          </w:tcPr>
          <w:p w14:paraId="7A07878F"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b/>
                <w:bCs/>
                <w:color w:val="000000"/>
                <w:kern w:val="0"/>
                <w:sz w:val="24"/>
                <w:szCs w:val="24"/>
                <w14:ligatures w14:val="none"/>
              </w:rPr>
              <w:t>Transcript</w:t>
            </w:r>
          </w:p>
        </w:tc>
        <w:tc>
          <w:tcPr>
            <w:tcW w:w="3420" w:type="dxa"/>
            <w:tcBorders>
              <w:bottom w:val="single" w:sz="4" w:space="0" w:color="auto"/>
              <w:right w:val="single" w:sz="8" w:space="0" w:color="auto"/>
            </w:tcBorders>
            <w:tcMar>
              <w:top w:w="0" w:type="dxa"/>
              <w:left w:w="108" w:type="dxa"/>
              <w:bottom w:w="0" w:type="dxa"/>
              <w:right w:w="108" w:type="dxa"/>
            </w:tcMar>
            <w:hideMark/>
          </w:tcPr>
          <w:p w14:paraId="0DE87D80"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Grades will display on transcript</w:t>
            </w:r>
          </w:p>
        </w:tc>
        <w:tc>
          <w:tcPr>
            <w:tcW w:w="4220" w:type="dxa"/>
            <w:tcBorders>
              <w:bottom w:val="single" w:sz="4" w:space="0" w:color="auto"/>
              <w:right w:val="single" w:sz="8" w:space="0" w:color="auto"/>
            </w:tcBorders>
            <w:tcMar>
              <w:top w:w="0" w:type="dxa"/>
              <w:left w:w="108" w:type="dxa"/>
              <w:bottom w:w="0" w:type="dxa"/>
              <w:right w:w="108" w:type="dxa"/>
            </w:tcMar>
            <w:hideMark/>
          </w:tcPr>
          <w:p w14:paraId="2B23576A" w14:textId="77777777" w:rsidR="00D90511" w:rsidRPr="00E46D49" w:rsidRDefault="00D90511" w:rsidP="00755095">
            <w:pPr>
              <w:spacing w:line="240" w:lineRule="auto"/>
              <w:textAlignment w:val="baseline"/>
              <w:rPr>
                <w:rFonts w:ascii="Calibri" w:eastAsia="Times New Roman" w:hAnsi="Calibri" w:cs="Calibri"/>
                <w:color w:val="000000"/>
                <w:kern w:val="0"/>
                <w:sz w:val="24"/>
                <w:szCs w:val="24"/>
                <w14:ligatures w14:val="none"/>
              </w:rPr>
            </w:pPr>
            <w:r w:rsidRPr="00E46D49">
              <w:rPr>
                <w:rFonts w:ascii="Calibri" w:eastAsia="Times New Roman" w:hAnsi="Calibri" w:cs="Calibri"/>
                <w:color w:val="000000"/>
                <w:kern w:val="0"/>
                <w:sz w:val="24"/>
                <w:szCs w:val="24"/>
                <w14:ligatures w14:val="none"/>
              </w:rPr>
              <w:t>Grades will display on transcript</w:t>
            </w:r>
          </w:p>
        </w:tc>
      </w:tr>
      <w:tr w:rsidR="006D5BEE" w:rsidRPr="00E46D49" w14:paraId="5EBA5025" w14:textId="77777777" w:rsidTr="002F6F70">
        <w:trPr>
          <w:trHeight w:val="772"/>
        </w:trPr>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79378" w14:textId="64626935" w:rsidR="006D5BEE" w:rsidRPr="00E46D49" w:rsidRDefault="006D5BEE" w:rsidP="00755095">
            <w:pPr>
              <w:spacing w:line="240" w:lineRule="auto"/>
              <w:textAlignment w:val="baseline"/>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BSN Education</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13371" w14:textId="300CB605" w:rsidR="006D5BEE" w:rsidRPr="00E46D49" w:rsidRDefault="002F6F70" w:rsidP="00755095">
            <w:pPr>
              <w:spacing w:line="240" w:lineRule="auto"/>
              <w:textAlignment w:val="baseline"/>
              <w:rPr>
                <w:rFonts w:ascii="Calibri" w:eastAsia="Times New Roman" w:hAnsi="Calibri" w:cs="Calibri"/>
                <w:color w:val="000000"/>
                <w:kern w:val="0"/>
                <w:sz w:val="24"/>
                <w:szCs w:val="24"/>
                <w14:ligatures w14:val="none"/>
              </w:rPr>
            </w:pPr>
            <w:r w:rsidRPr="002F6F70">
              <w:rPr>
                <w:rFonts w:ascii="Calibri" w:eastAsia="Times New Roman" w:hAnsi="Calibri" w:cs="Calibri"/>
                <w:color w:val="000000"/>
                <w:kern w:val="0"/>
                <w:sz w:val="24"/>
                <w:szCs w:val="24"/>
                <w14:ligatures w14:val="none"/>
              </w:rPr>
              <w:t>A No Pass grade in this course will not hinder your transfer to a university for a BSN degree.</w:t>
            </w:r>
          </w:p>
        </w:tc>
        <w:tc>
          <w:tcPr>
            <w:tcW w:w="4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F4F84" w14:textId="3B275FFC" w:rsidR="006D5BEE" w:rsidRPr="00E46D49" w:rsidRDefault="002F6F70" w:rsidP="00755095">
            <w:pPr>
              <w:spacing w:line="240" w:lineRule="auto"/>
              <w:textAlignment w:val="baseline"/>
              <w:rPr>
                <w:rFonts w:ascii="Calibri" w:eastAsia="Times New Roman" w:hAnsi="Calibri" w:cs="Calibri"/>
                <w:color w:val="000000"/>
                <w:kern w:val="0"/>
                <w:sz w:val="24"/>
                <w:szCs w:val="24"/>
                <w14:ligatures w14:val="none"/>
              </w:rPr>
            </w:pPr>
            <w:r w:rsidRPr="002F6F70">
              <w:rPr>
                <w:rFonts w:ascii="Calibri" w:eastAsia="Times New Roman" w:hAnsi="Calibri" w:cs="Calibri"/>
                <w:color w:val="000000"/>
                <w:kern w:val="0"/>
                <w:sz w:val="24"/>
                <w:szCs w:val="24"/>
                <w14:ligatures w14:val="none"/>
              </w:rPr>
              <w:t>A No Pass grade in this course will not hinder your transfer to a university for a BSN degree.</w:t>
            </w:r>
          </w:p>
        </w:tc>
      </w:tr>
      <w:tr w:rsidR="006D5BEE" w:rsidRPr="00E46D49" w14:paraId="4FB765EA" w14:textId="77777777" w:rsidTr="002F6F70">
        <w:trPr>
          <w:trHeight w:val="772"/>
        </w:trPr>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1666" w14:textId="68A81DB4" w:rsidR="006D5BEE" w:rsidRDefault="006D5BEE" w:rsidP="00755095">
            <w:pPr>
              <w:spacing w:line="240" w:lineRule="auto"/>
              <w:textAlignment w:val="baseline"/>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Financial Aid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471C" w14:textId="6C7D46AC" w:rsidR="006D5BEE" w:rsidRDefault="006D5BEE" w:rsidP="00755095">
            <w:pPr>
              <w:spacing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No impact</w:t>
            </w:r>
          </w:p>
        </w:tc>
        <w:tc>
          <w:tcPr>
            <w:tcW w:w="4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596D" w14:textId="560EDDCB" w:rsidR="006D5BEE" w:rsidRDefault="002F6F70" w:rsidP="00755095">
            <w:pPr>
              <w:spacing w:line="240" w:lineRule="auto"/>
              <w:textAlignment w:val="baseline"/>
              <w:rPr>
                <w:rFonts w:ascii="Calibri" w:eastAsia="Times New Roman" w:hAnsi="Calibri" w:cs="Calibri"/>
                <w:color w:val="000000"/>
                <w:kern w:val="0"/>
                <w:sz w:val="24"/>
                <w:szCs w:val="24"/>
                <w14:ligatures w14:val="none"/>
              </w:rPr>
            </w:pPr>
            <w:r w:rsidRPr="002F6F70">
              <w:rPr>
                <w:rFonts w:ascii="Calibri" w:eastAsia="Times New Roman" w:hAnsi="Calibri" w:cs="Calibri"/>
                <w:color w:val="000000"/>
                <w:kern w:val="0"/>
                <w:sz w:val="24"/>
                <w:szCs w:val="24"/>
                <w14:ligatures w14:val="none"/>
              </w:rPr>
              <w:t>Contributes toward attaining full-time status for financial aid purposes</w:t>
            </w:r>
            <w:r>
              <w:rPr>
                <w:rFonts w:ascii="Calibri" w:eastAsia="Times New Roman" w:hAnsi="Calibri" w:cs="Calibri"/>
                <w:color w:val="000000"/>
                <w:kern w:val="0"/>
                <w:sz w:val="24"/>
                <w:szCs w:val="24"/>
                <w14:ligatures w14:val="none"/>
              </w:rPr>
              <w:t xml:space="preserve">. </w:t>
            </w:r>
          </w:p>
          <w:p w14:paraId="36AAC0E8" w14:textId="0D8ABA11" w:rsidR="002F6F70" w:rsidRDefault="002F6F70" w:rsidP="00755095">
            <w:pPr>
              <w:spacing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r w:rsidRPr="002F6F70">
              <w:t xml:space="preserve"> </w:t>
            </w:r>
            <w:r w:rsidRPr="002F6F70">
              <w:rPr>
                <w:rFonts w:ascii="Calibri" w:eastAsia="Times New Roman" w:hAnsi="Calibri" w:cs="Calibri"/>
                <w:color w:val="000000"/>
                <w:kern w:val="0"/>
                <w:sz w:val="24"/>
                <w:szCs w:val="24"/>
                <w14:ligatures w14:val="none"/>
              </w:rPr>
              <w:t>Consider the financial aid implications. Using most of your financial aid at MiraCosta—or any community college—may limit your eligibility for aid in the future.</w:t>
            </w:r>
          </w:p>
        </w:tc>
      </w:tr>
    </w:tbl>
    <w:p w14:paraId="38FBEE19" w14:textId="19EC17A2" w:rsidR="000C46A4" w:rsidRDefault="000C46A4" w:rsidP="006D5BEE">
      <w:pPr>
        <w:spacing w:after="0" w:line="240" w:lineRule="auto"/>
        <w:textAlignment w:val="baseline"/>
      </w:pPr>
    </w:p>
    <w:sectPr w:rsidR="000C4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11"/>
    <w:rsid w:val="000C46A4"/>
    <w:rsid w:val="0017650E"/>
    <w:rsid w:val="001B1FA8"/>
    <w:rsid w:val="002F6F70"/>
    <w:rsid w:val="006D5BEE"/>
    <w:rsid w:val="00850709"/>
    <w:rsid w:val="00926435"/>
    <w:rsid w:val="009E5616"/>
    <w:rsid w:val="00B46A97"/>
    <w:rsid w:val="00D033C2"/>
    <w:rsid w:val="00D9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ED85"/>
  <w15:chartTrackingRefBased/>
  <w15:docId w15:val="{F6F856DA-6E60-4840-9D6C-0D54A5EC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511"/>
  </w:style>
  <w:style w:type="paragraph" w:styleId="Heading1">
    <w:name w:val="heading 1"/>
    <w:basedOn w:val="Normal"/>
    <w:next w:val="Normal"/>
    <w:link w:val="Heading1Char"/>
    <w:uiPriority w:val="9"/>
    <w:qFormat/>
    <w:rsid w:val="00D90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511"/>
    <w:rPr>
      <w:rFonts w:eastAsiaTheme="majorEastAsia" w:cstheme="majorBidi"/>
      <w:color w:val="272727" w:themeColor="text1" w:themeTint="D8"/>
    </w:rPr>
  </w:style>
  <w:style w:type="paragraph" w:styleId="Title">
    <w:name w:val="Title"/>
    <w:basedOn w:val="Normal"/>
    <w:next w:val="Normal"/>
    <w:link w:val="TitleChar"/>
    <w:uiPriority w:val="10"/>
    <w:qFormat/>
    <w:rsid w:val="00D90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511"/>
    <w:pPr>
      <w:spacing w:before="160"/>
      <w:jc w:val="center"/>
    </w:pPr>
    <w:rPr>
      <w:i/>
      <w:iCs/>
      <w:color w:val="404040" w:themeColor="text1" w:themeTint="BF"/>
    </w:rPr>
  </w:style>
  <w:style w:type="character" w:customStyle="1" w:styleId="QuoteChar">
    <w:name w:val="Quote Char"/>
    <w:basedOn w:val="DefaultParagraphFont"/>
    <w:link w:val="Quote"/>
    <w:uiPriority w:val="29"/>
    <w:rsid w:val="00D90511"/>
    <w:rPr>
      <w:i/>
      <w:iCs/>
      <w:color w:val="404040" w:themeColor="text1" w:themeTint="BF"/>
    </w:rPr>
  </w:style>
  <w:style w:type="paragraph" w:styleId="ListParagraph">
    <w:name w:val="List Paragraph"/>
    <w:basedOn w:val="Normal"/>
    <w:uiPriority w:val="34"/>
    <w:qFormat/>
    <w:rsid w:val="00D90511"/>
    <w:pPr>
      <w:ind w:left="720"/>
      <w:contextualSpacing/>
    </w:pPr>
  </w:style>
  <w:style w:type="character" w:styleId="IntenseEmphasis">
    <w:name w:val="Intense Emphasis"/>
    <w:basedOn w:val="DefaultParagraphFont"/>
    <w:uiPriority w:val="21"/>
    <w:qFormat/>
    <w:rsid w:val="00D90511"/>
    <w:rPr>
      <w:i/>
      <w:iCs/>
      <w:color w:val="0F4761" w:themeColor="accent1" w:themeShade="BF"/>
    </w:rPr>
  </w:style>
  <w:style w:type="paragraph" w:styleId="IntenseQuote">
    <w:name w:val="Intense Quote"/>
    <w:basedOn w:val="Normal"/>
    <w:next w:val="Normal"/>
    <w:link w:val="IntenseQuoteChar"/>
    <w:uiPriority w:val="30"/>
    <w:qFormat/>
    <w:rsid w:val="00D90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511"/>
    <w:rPr>
      <w:i/>
      <w:iCs/>
      <w:color w:val="0F4761" w:themeColor="accent1" w:themeShade="BF"/>
    </w:rPr>
  </w:style>
  <w:style w:type="character" w:styleId="IntenseReference">
    <w:name w:val="Intense Reference"/>
    <w:basedOn w:val="DefaultParagraphFont"/>
    <w:uiPriority w:val="32"/>
    <w:qFormat/>
    <w:rsid w:val="00D905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Duncan</dc:creator>
  <cp:keywords/>
  <dc:description/>
  <cp:lastModifiedBy>Yvette Duncan</cp:lastModifiedBy>
  <cp:revision>3</cp:revision>
  <dcterms:created xsi:type="dcterms:W3CDTF">2025-06-25T21:36:00Z</dcterms:created>
  <dcterms:modified xsi:type="dcterms:W3CDTF">2025-06-25T21:53:00Z</dcterms:modified>
</cp:coreProperties>
</file>